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D0E" w:rsidRDefault="005A6D0E" w:rsidP="005A6D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АННОТАЦИЯ </w:t>
      </w:r>
    </w:p>
    <w:p w:rsidR="005A6D0E" w:rsidRPr="005A6D0E" w:rsidRDefault="005A6D0E" w:rsidP="005A6D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к дополнительной предпрофессиональной общеобразовательной программе в области музыкального искусства «Фортепиано»</w:t>
      </w:r>
      <w:r w:rsidR="00701C01">
        <w:rPr>
          <w:rFonts w:ascii="Times New Roman" w:hAnsi="Times New Roman" w:cs="Times New Roman"/>
          <w:b/>
          <w:sz w:val="24"/>
          <w:szCs w:val="24"/>
        </w:rPr>
        <w:t>, срок обучения 8(9) лет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>Данная образовательная программа предназначена для учащихся детской школы искусств. Программа составлена в соответствии с Федеральными государственными требованиями.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C01">
        <w:rPr>
          <w:rFonts w:ascii="Times New Roman" w:hAnsi="Times New Roman" w:cs="Times New Roman"/>
          <w:b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Pr="005A6D0E">
        <w:rPr>
          <w:rFonts w:ascii="Times New Roman" w:hAnsi="Times New Roman" w:cs="Times New Roman"/>
          <w:sz w:val="24"/>
          <w:szCs w:val="24"/>
        </w:rPr>
        <w:t xml:space="preserve"> – создание педагогических условий, направленных развитие музыкально-творческих способностей учащихся, выявление одаренных детей, формирование полного комплекса знаний, умений и навыков у детей в области исполнительства на фортепиано с учетом федеральных государственных требований.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>Срок освоения программы «Фортепиано» для детей, поступивших в образовательное учреждение в первый класс в возрасте с шести лет шести месяцев до девяти лет, составляет 8 лет. Срок освоения программы «Фортепиано»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:rsidR="00701C01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 Образовательное учреждение имеет право реализовать программу «Фортепиано» в сокращенные сроки, а также по индивидуальным учебным планам с учетом ФГТ. При приеме на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обучение по программе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«Фортепиано» образовательное учреждение проводит отбор детей с целью выявления их творческих способностей. Отбор детей проводится в форме творческих заданий, позволяющих определить наличие музыкальных способностей - слуха, ритма, памяти.</w:t>
      </w:r>
    </w:p>
    <w:p w:rsidR="005A6D0E" w:rsidRDefault="00701C01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6D0E" w:rsidRPr="005A6D0E">
        <w:rPr>
          <w:rFonts w:ascii="Times New Roman" w:hAnsi="Times New Roman" w:cs="Times New Roman"/>
          <w:sz w:val="24"/>
          <w:szCs w:val="24"/>
        </w:rPr>
        <w:t>Программа «Фортепиано», разработанная образовательным учреждением на основании ФГТ, содержит разделы образовательной, методической, творческой и культурно- просветительской деятельности. Данные виды деятельности направлены на создание условий для достижения целей и выполнение задач образовательной деятельности. Результатом освоения программы «Фортепиано»:</w:t>
      </w:r>
    </w:p>
    <w:p w:rsidR="005A6D0E" w:rsidRPr="005A6D0E" w:rsidRDefault="005A6D0E" w:rsidP="005A6D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D0E">
        <w:rPr>
          <w:rFonts w:ascii="Times New Roman" w:hAnsi="Times New Roman" w:cs="Times New Roman"/>
          <w:i/>
          <w:sz w:val="24"/>
          <w:szCs w:val="24"/>
        </w:rPr>
        <w:t xml:space="preserve"> в области музыкального исполнительства является: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знания характерных особенностей музыкальных жанров и основных стилистических направлений;</w:t>
      </w:r>
    </w:p>
    <w:p w:rsidR="00701C01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знания музыкальной терминологии; -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умения грамотно исполнять музыкальные произведения как сольно, так и при игре в ансамбле;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умения самостоятельно разучивать музыкальные произведения различных жанров и стилей; </w:t>
      </w:r>
    </w:p>
    <w:p w:rsidR="00701C01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умения создавать художественный образ при исполнении музыкального произведения;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умения самостоятельно преодолевать технические трудности при разучивании несложного музыкального произведения;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умения аккомпанировать исполнению несложных вокальных или инструментальных музыкальных произведений;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навыков чтения с листа несложных музыкальных произведений;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навыков подбора по слуху, импровизации и сочинения в простых формах;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первичных навыков в области теоретического анализа исполняемых произведений;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lastRenderedPageBreak/>
        <w:t xml:space="preserve">- навыков публичных выступлений; </w:t>
      </w:r>
    </w:p>
    <w:p w:rsidR="00701C01" w:rsidRDefault="00701C01" w:rsidP="005A6D0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A6D0E" w:rsidRDefault="005A6D0E" w:rsidP="005A6D0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D0E">
        <w:rPr>
          <w:rFonts w:ascii="Times New Roman" w:hAnsi="Times New Roman" w:cs="Times New Roman"/>
          <w:i/>
          <w:sz w:val="24"/>
          <w:szCs w:val="24"/>
        </w:rPr>
        <w:t>в области теории и истории музыки: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знания музыкальной грамоты;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знания основных этапов жизненного и творческого пути отечественных и зарубежных композиторов, а также созданных ими музыкальных произведений;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первичные знания в области строения классических музыкальных форм;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умения использовать полученные теоретические знания при исполнительстве музыкальных произведений на инструменте;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умения осмысливать музыкальные произведения, события путем изложения в письменной форме, в форме ведения бесед, дискуссий;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навыков восприятия элементов музыкального языка; - сформированных вокально-интонационных навыков ладового чувства;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навыков вокального исполнения музыкального текста, в том числе путем группового (ансамблевого) и индивидуального </w:t>
      </w:r>
      <w:proofErr w:type="spellStart"/>
      <w:r w:rsidRPr="005A6D0E">
        <w:rPr>
          <w:rFonts w:ascii="Times New Roman" w:hAnsi="Times New Roman" w:cs="Times New Roman"/>
          <w:sz w:val="24"/>
          <w:szCs w:val="24"/>
        </w:rPr>
        <w:t>сольфеджирования</w:t>
      </w:r>
      <w:proofErr w:type="spellEnd"/>
      <w:r w:rsidRPr="005A6D0E">
        <w:rPr>
          <w:rFonts w:ascii="Times New Roman" w:hAnsi="Times New Roman" w:cs="Times New Roman"/>
          <w:sz w:val="24"/>
          <w:szCs w:val="24"/>
        </w:rPr>
        <w:t xml:space="preserve">, пения с листа;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навыков анализа музыкального произведения;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навыков восприятия музыкальных произведений различных стилей и жанров, созданных в разные исторические периоды;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навыков записи музыкального текста по слуху;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первичных навыков и умений по сочинению музыкального текста.</w:t>
      </w:r>
    </w:p>
    <w:p w:rsidR="005A6D0E" w:rsidRDefault="005A6D0E" w:rsidP="005A6D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 Освоение учащимися программы «Фортепиано» завершается итоговой аттестацией учащихся, проводимой образовательным учреждением. Учащимся, прошедшим итоговую аттестацию, выдается заверенное печатью ДШИ свидетельство об освоении указанной программы. Форма свидетельства устанавливается Министерством культуры РФ. </w:t>
      </w:r>
    </w:p>
    <w:p w:rsidR="005A6D0E" w:rsidRPr="005A6D0E" w:rsidRDefault="005A6D0E" w:rsidP="00C32E5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к программе учебного предмета «Специальность» (ОП.01.УП.01.)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предназначена для учащихся 1-8 (9) классов детских школ искусств. Настоящая программа отражает организацию учебного процесса, все разнообразие репертуара, его академическую направленность, а также возможность реализации индивидуального подхода к каждому ученику. </w:t>
      </w:r>
    </w:p>
    <w:p w:rsidR="005A6D0E" w:rsidRDefault="00C32E5B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5A6D0E" w:rsidRPr="005A6D0E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="005A6D0E" w:rsidRPr="005A6D0E">
        <w:rPr>
          <w:rFonts w:ascii="Times New Roman" w:hAnsi="Times New Roman" w:cs="Times New Roman"/>
          <w:sz w:val="24"/>
          <w:szCs w:val="24"/>
        </w:rPr>
        <w:t xml:space="preserve"> – создание педагогических условий, направленных на развитие музыкально-творческих способностей обучающихся, выявление одаренных детей, формирование полного комплекса знаний, умений и навыков у детей в области скрипичного исполнительства с учетом ФГТ. Программа выстраивает процесс обучения на фортепиано с опорой на основные методические разработки и школы фортепианной игры, с учетом современных достижений музыкальной педагогики, обеспечивая дифференцированный подход обучения каждого ребенка с учетом его индивидуальных особенностей. </w:t>
      </w:r>
    </w:p>
    <w:p w:rsidR="005A6D0E" w:rsidRDefault="005A6D0E" w:rsidP="00701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программы учебного предмета «Ансамбль» (ОП.01.УП.02.)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«Ансамбль»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 Фортепианный ансамбль использует и развивает базовые навыки, полученные на занятиях в классе по специальности. За время обучения ансамблю должен сформироваться комплекс умений и навыков, необходимых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для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совместного музицирования. Программа </w:t>
      </w:r>
      <w:r w:rsidRPr="005A6D0E">
        <w:rPr>
          <w:rFonts w:ascii="Times New Roman" w:hAnsi="Times New Roman" w:cs="Times New Roman"/>
          <w:sz w:val="24"/>
          <w:szCs w:val="24"/>
        </w:rPr>
        <w:lastRenderedPageBreak/>
        <w:t>по ансамблю опирается на академический репертуар, знакомит учащихся с разными музыкальными стилями: барокко, венской классикой, романтизмом, импрессионизмом, русской музыкой 19 и 20 века.</w:t>
      </w:r>
    </w:p>
    <w:p w:rsidR="005A6D0E" w:rsidRDefault="005A6D0E" w:rsidP="005A6D0E">
      <w:pPr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C01">
        <w:rPr>
          <w:rFonts w:ascii="Times New Roman" w:hAnsi="Times New Roman" w:cs="Times New Roman"/>
          <w:b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Цель:</w:t>
      </w:r>
      <w:r w:rsidRPr="005A6D0E">
        <w:rPr>
          <w:rFonts w:ascii="Times New Roman" w:hAnsi="Times New Roman" w:cs="Times New Roman"/>
          <w:sz w:val="24"/>
          <w:szCs w:val="24"/>
        </w:rPr>
        <w:t xml:space="preserve"> развитие музыкально-творческих способностей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учащегося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на основе приобретенных им знаний, умений и навыков ансамблевого исполнительства Срок реализации- 4 года c 5 по 8 класс</w:t>
      </w:r>
    </w:p>
    <w:p w:rsidR="005A6D0E" w:rsidRDefault="005A6D0E" w:rsidP="00C32E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программы учебного предмета «Концертмейстерский класс» (ОП.01.УП.03.)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«Концертмейстерский класс»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 За время обучения программа призвана сформировать комплекс знаний, умений и навыков, отражающий наличие у обучающегося художественного вкуса, чувства стиля, творческой самостоятельности, умение аккомпанировать солистам (вокалистам, инструменталистам) Программа по концертмейстерскому классу опирается на академический репертуар, знакомит учащихся с разными музыкальными стилями. </w:t>
      </w:r>
      <w:r w:rsidR="00701C01">
        <w:rPr>
          <w:rFonts w:ascii="Times New Roman" w:hAnsi="Times New Roman" w:cs="Times New Roman"/>
          <w:sz w:val="24"/>
          <w:szCs w:val="24"/>
        </w:rPr>
        <w:tab/>
      </w:r>
      <w:r w:rsidRPr="00C32E5B">
        <w:rPr>
          <w:rFonts w:ascii="Times New Roman" w:hAnsi="Times New Roman" w:cs="Times New Roman"/>
          <w:b/>
          <w:sz w:val="24"/>
          <w:szCs w:val="24"/>
        </w:rPr>
        <w:t>Цель:</w:t>
      </w:r>
      <w:r w:rsidRPr="005A6D0E">
        <w:rPr>
          <w:rFonts w:ascii="Times New Roman" w:hAnsi="Times New Roman" w:cs="Times New Roman"/>
          <w:sz w:val="24"/>
          <w:szCs w:val="24"/>
        </w:rPr>
        <w:t xml:space="preserve"> развитие музыкально-творческих способностей учащегося на основе приобретенных им знаний, умений и навыков аккомпанемента. Срок реализации- 2 года 7 по 8 класс. </w:t>
      </w:r>
    </w:p>
    <w:p w:rsidR="005A6D0E" w:rsidRPr="005A6D0E" w:rsidRDefault="005A6D0E" w:rsidP="0070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к программе учебного предмета «Хоровой класс» (ПО.01.УП.04)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 Программа учебного предмета «Хоровой класс»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«Фортепиано», «Струнные инструменты», «Народные инструменты» в соответствии с объемом времени, предусмотренным на данный предмет ФГТ. Срок реализации учебного предмета «Хоровой класс» для детей, поступивших в образовательное учреждение в первый класс в возрасте с шести лет шести месяцев до девяти лет, 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6D0E">
        <w:rPr>
          <w:rFonts w:ascii="Times New Roman" w:hAnsi="Times New Roman" w:cs="Times New Roman"/>
          <w:sz w:val="24"/>
          <w:szCs w:val="24"/>
        </w:rPr>
        <w:t xml:space="preserve">3 года (с 1 по 3 классы). </w:t>
      </w:r>
      <w:r w:rsidR="00C32E5B"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Цель:</w:t>
      </w:r>
      <w:r w:rsidRPr="005A6D0E">
        <w:rPr>
          <w:rFonts w:ascii="Times New Roman" w:hAnsi="Times New Roman" w:cs="Times New Roman"/>
          <w:sz w:val="24"/>
          <w:szCs w:val="24"/>
        </w:rPr>
        <w:t xml:space="preserve"> развитие музыкально-творческих способностей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учащегося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на основе приобретенных им знаний, умений и навыков в области хорового исполнительства.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>Результатом освоения программы учебного предмета «Хоровой класс», являются</w:t>
      </w:r>
      <w:r w:rsidR="00701C01">
        <w:rPr>
          <w:rFonts w:ascii="Times New Roman" w:hAnsi="Times New Roman" w:cs="Times New Roman"/>
          <w:sz w:val="24"/>
          <w:szCs w:val="24"/>
        </w:rPr>
        <w:t>: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- знание начальных основ хорового искусства, вокально-хоровых особенностей хоровых партитур, художественно-исполнительских возможностей хорового коллектива; 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навыки коллективного хорового исполнительского творчества, в том числе отражающие взаимоотношения между солистом и хоровым коллективом;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детей.</w:t>
      </w:r>
    </w:p>
    <w:p w:rsidR="005A6D0E" w:rsidRPr="005A6D0E" w:rsidRDefault="005A6D0E" w:rsidP="0070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к программе учебного предмета «Сольфеджио» (ПО.02.УП.01).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>Программа разработана на основе и с учетом федеральных государственных требований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«Фортепиано», «Струнные инструменты», «Народные инструменты», в соответствии с объемом времени, предусмотренным на данный предмет ФГТ.</w:t>
      </w:r>
    </w:p>
    <w:p w:rsidR="00C32E5B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C01">
        <w:rPr>
          <w:rFonts w:ascii="Times New Roman" w:hAnsi="Times New Roman" w:cs="Times New Roman"/>
          <w:b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</w:t>
      </w:r>
      <w:r w:rsidRPr="005A6D0E">
        <w:rPr>
          <w:rFonts w:ascii="Times New Roman" w:hAnsi="Times New Roman" w:cs="Times New Roman"/>
          <w:sz w:val="24"/>
          <w:szCs w:val="24"/>
        </w:rPr>
        <w:t xml:space="preserve"> обучения по предмету сольфеджио – развитие профессиональных музыкально-творческих способностей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учащихся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на основе приобретенных ими знаний, </w:t>
      </w:r>
      <w:r w:rsidRPr="005A6D0E">
        <w:rPr>
          <w:rFonts w:ascii="Times New Roman" w:hAnsi="Times New Roman" w:cs="Times New Roman"/>
          <w:sz w:val="24"/>
          <w:szCs w:val="24"/>
        </w:rPr>
        <w:lastRenderedPageBreak/>
        <w:t xml:space="preserve">умений, навыков в области теории музыки, связанных с выявлением одаренных детей в области музыкального искусства и подготовкой их к поступлению в профессиональные учебные заведения. 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к программе учебного предмета «Слушание музыки» (ПО.02.УП.02)</w:t>
      </w:r>
      <w:r w:rsidRPr="005A6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«Слушание музыки» разработана на основе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«Фортепиано», «Струнные инструменты», «Народные инструменты». 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 </w:t>
      </w:r>
    </w:p>
    <w:p w:rsidR="005A6D0E" w:rsidRDefault="005A6D0E" w:rsidP="00C32E5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Цель:</w:t>
      </w:r>
      <w:r w:rsidRPr="005A6D0E">
        <w:rPr>
          <w:rFonts w:ascii="Times New Roman" w:hAnsi="Times New Roman" w:cs="Times New Roman"/>
          <w:sz w:val="24"/>
          <w:szCs w:val="24"/>
        </w:rPr>
        <w:t xml:space="preserve">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 Требования к уровню подготовки: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 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>- 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:rsidR="005A6D0E" w:rsidRDefault="005A6D0E" w:rsidP="0070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Аннотация к программе учебного предмета «Музыкальная литература» </w:t>
      </w:r>
      <w:r w:rsidR="00701C01">
        <w:rPr>
          <w:rFonts w:ascii="Times New Roman" w:hAnsi="Times New Roman" w:cs="Times New Roman"/>
          <w:b/>
          <w:sz w:val="24"/>
          <w:szCs w:val="24"/>
        </w:rPr>
        <w:t xml:space="preserve">(зарубежная, отечественная) </w:t>
      </w:r>
      <w:r w:rsidRPr="005A6D0E">
        <w:rPr>
          <w:rFonts w:ascii="Times New Roman" w:hAnsi="Times New Roman" w:cs="Times New Roman"/>
          <w:b/>
          <w:sz w:val="24"/>
          <w:szCs w:val="24"/>
        </w:rPr>
        <w:t>(ПО.02.УП.03)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«Музыкальная литература»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«Фортепиано», «Струнные инструменты», «Народные инструменты». Учебный предмет «Музыкальная литература» продолжает </w:t>
      </w:r>
      <w:proofErr w:type="spellStart"/>
      <w:r w:rsidRPr="005A6D0E">
        <w:rPr>
          <w:rFonts w:ascii="Times New Roman" w:hAnsi="Times New Roman" w:cs="Times New Roman"/>
          <w:sz w:val="24"/>
          <w:szCs w:val="24"/>
        </w:rPr>
        <w:t>образовательноразвивающий</w:t>
      </w:r>
      <w:proofErr w:type="spellEnd"/>
      <w:r w:rsidRPr="005A6D0E">
        <w:rPr>
          <w:rFonts w:ascii="Times New Roman" w:hAnsi="Times New Roman" w:cs="Times New Roman"/>
          <w:sz w:val="24"/>
          <w:szCs w:val="24"/>
        </w:rPr>
        <w:t xml:space="preserve"> процесс, начатый в курсе учебного предмета «Слушание музыки».</w:t>
      </w:r>
    </w:p>
    <w:p w:rsidR="005A6D0E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E5B">
        <w:rPr>
          <w:rFonts w:ascii="Times New Roman" w:hAnsi="Times New Roman" w:cs="Times New Roman"/>
          <w:b/>
          <w:sz w:val="24"/>
          <w:szCs w:val="24"/>
        </w:rPr>
        <w:tab/>
      </w:r>
      <w:r w:rsidRPr="005A6D0E">
        <w:rPr>
          <w:rFonts w:ascii="Times New Roman" w:hAnsi="Times New Roman" w:cs="Times New Roman"/>
          <w:b/>
          <w:sz w:val="24"/>
          <w:szCs w:val="24"/>
        </w:rPr>
        <w:t>Целью предмета</w:t>
      </w:r>
      <w:r w:rsidRPr="005A6D0E">
        <w:rPr>
          <w:rFonts w:ascii="Times New Roman" w:hAnsi="Times New Roman" w:cs="Times New Roman"/>
          <w:sz w:val="24"/>
          <w:szCs w:val="24"/>
        </w:rPr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Сроки реализации: 5(6) лет (с 4-го-8(9) классы.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Форма проведения занятий по предмету «Музыкальная литература» групповая. Программа учебного предмета «Музыкальная литература» направлена на художественно-эстетическое развитие личности учащегося. </w:t>
      </w:r>
    </w:p>
    <w:p w:rsidR="005A6D0E" w:rsidRPr="005A6D0E" w:rsidRDefault="005A6D0E" w:rsidP="00701C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к программе учебного предмета</w:t>
      </w:r>
      <w:r w:rsidR="00701C01">
        <w:rPr>
          <w:rFonts w:ascii="Times New Roman" w:hAnsi="Times New Roman" w:cs="Times New Roman"/>
          <w:b/>
          <w:sz w:val="24"/>
          <w:szCs w:val="24"/>
        </w:rPr>
        <w:t xml:space="preserve"> В.01</w:t>
      </w:r>
      <w:r>
        <w:rPr>
          <w:rFonts w:ascii="Times New Roman" w:hAnsi="Times New Roman" w:cs="Times New Roman"/>
          <w:b/>
          <w:sz w:val="24"/>
          <w:szCs w:val="24"/>
        </w:rPr>
        <w:t>.УП.01 «Ансамбль</w:t>
      </w:r>
      <w:r w:rsidRPr="005A6D0E">
        <w:rPr>
          <w:rFonts w:ascii="Times New Roman" w:hAnsi="Times New Roman" w:cs="Times New Roman"/>
          <w:b/>
          <w:sz w:val="24"/>
          <w:szCs w:val="24"/>
        </w:rPr>
        <w:t>»</w:t>
      </w:r>
    </w:p>
    <w:p w:rsidR="00C32E5B" w:rsidRDefault="00C32E5B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A6D0E" w:rsidRPr="005A6D0E">
        <w:rPr>
          <w:rFonts w:ascii="Times New Roman" w:hAnsi="Times New Roman" w:cs="Times New Roman"/>
          <w:sz w:val="24"/>
          <w:szCs w:val="24"/>
        </w:rPr>
        <w:t xml:space="preserve"> Учебный п</w:t>
      </w:r>
      <w:r>
        <w:rPr>
          <w:rFonts w:ascii="Times New Roman" w:hAnsi="Times New Roman" w:cs="Times New Roman"/>
          <w:sz w:val="24"/>
          <w:szCs w:val="24"/>
        </w:rPr>
        <w:t>редмет ансамбль</w:t>
      </w:r>
      <w:r w:rsidR="005A6D0E" w:rsidRPr="005A6D0E">
        <w:rPr>
          <w:rFonts w:ascii="Times New Roman" w:hAnsi="Times New Roman" w:cs="Times New Roman"/>
          <w:sz w:val="24"/>
          <w:szCs w:val="24"/>
        </w:rPr>
        <w:t xml:space="preserve"> является разделом вариативной части дополнительной предпрофессиональной общеобразовательной программы в области музыкального искусства «Фортепиано».</w:t>
      </w:r>
    </w:p>
    <w:p w:rsidR="00C32E5B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2E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01C01">
        <w:rPr>
          <w:rFonts w:ascii="Times New Roman" w:hAnsi="Times New Roman" w:cs="Times New Roman"/>
          <w:b/>
          <w:sz w:val="24"/>
          <w:szCs w:val="24"/>
        </w:rPr>
        <w:tab/>
      </w:r>
      <w:r w:rsidRPr="00C32E5B">
        <w:rPr>
          <w:rFonts w:ascii="Times New Roman" w:hAnsi="Times New Roman" w:cs="Times New Roman"/>
          <w:b/>
          <w:sz w:val="24"/>
          <w:szCs w:val="24"/>
        </w:rPr>
        <w:t>Цель предмета</w:t>
      </w:r>
      <w:r w:rsidRPr="005A6D0E">
        <w:rPr>
          <w:rFonts w:ascii="Times New Roman" w:hAnsi="Times New Roman" w:cs="Times New Roman"/>
          <w:sz w:val="24"/>
          <w:szCs w:val="24"/>
        </w:rPr>
        <w:t>:</w:t>
      </w:r>
    </w:p>
    <w:p w:rsidR="00701C01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sz w:val="24"/>
          <w:szCs w:val="24"/>
        </w:rPr>
        <w:t xml:space="preserve"> -</w:t>
      </w:r>
      <w:r w:rsidR="00701C01">
        <w:rPr>
          <w:rFonts w:ascii="Times New Roman" w:hAnsi="Times New Roman" w:cs="Times New Roman"/>
          <w:sz w:val="24"/>
          <w:szCs w:val="24"/>
        </w:rPr>
        <w:t xml:space="preserve"> </w:t>
      </w:r>
      <w:r w:rsidRPr="005A6D0E">
        <w:rPr>
          <w:rFonts w:ascii="Times New Roman" w:hAnsi="Times New Roman" w:cs="Times New Roman"/>
          <w:sz w:val="24"/>
          <w:szCs w:val="24"/>
        </w:rPr>
        <w:t>приобщение детей к искусству, развитие их творческих способностей и приобретение ими начальных профессиональных навыков; – формирование и развитие у учащихся навыков и приемов ансамблевой игры, позволяющих демонстрировать единство исполнительских навыков.</w:t>
      </w:r>
    </w:p>
    <w:p w:rsidR="00C32E5B" w:rsidRDefault="005A6D0E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A6D0E">
        <w:rPr>
          <w:rFonts w:ascii="Times New Roman" w:hAnsi="Times New Roman" w:cs="Times New Roman"/>
          <w:sz w:val="24"/>
          <w:szCs w:val="24"/>
        </w:rPr>
        <w:lastRenderedPageBreak/>
        <w:t xml:space="preserve"> – знать ансамблевый репертуар музыкальных произведений, созданных для различных составов ансамбля. Произведения отечественных, зарубежных и современных </w:t>
      </w:r>
      <w:r w:rsidR="00701C01">
        <w:rPr>
          <w:rFonts w:ascii="Times New Roman" w:hAnsi="Times New Roman" w:cs="Times New Roman"/>
          <w:sz w:val="24"/>
          <w:szCs w:val="24"/>
        </w:rPr>
        <w:t>композиторов. Срок реализации: 3 года (с 1 по 3</w:t>
      </w:r>
      <w:r w:rsidRPr="005A6D0E">
        <w:rPr>
          <w:rFonts w:ascii="Times New Roman" w:hAnsi="Times New Roman" w:cs="Times New Roman"/>
          <w:sz w:val="24"/>
          <w:szCs w:val="24"/>
        </w:rPr>
        <w:t xml:space="preserve"> класс), форма занятий – мелкогрупповая (2 чел.) </w:t>
      </w:r>
    </w:p>
    <w:p w:rsidR="00701C01" w:rsidRDefault="00701C01" w:rsidP="00701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6D0E">
        <w:rPr>
          <w:rFonts w:ascii="Times New Roman" w:hAnsi="Times New Roman" w:cs="Times New Roman"/>
          <w:b/>
          <w:sz w:val="24"/>
          <w:szCs w:val="24"/>
        </w:rPr>
        <w:t>Аннотация программы учебного предмет</w:t>
      </w:r>
      <w:r>
        <w:rPr>
          <w:rFonts w:ascii="Times New Roman" w:hAnsi="Times New Roman" w:cs="Times New Roman"/>
          <w:b/>
          <w:sz w:val="24"/>
          <w:szCs w:val="24"/>
        </w:rPr>
        <w:t>а «Концертмейстерский класс» (В.02.УП.02</w:t>
      </w:r>
      <w:r w:rsidRPr="005A6D0E">
        <w:rPr>
          <w:rFonts w:ascii="Times New Roman" w:hAnsi="Times New Roman" w:cs="Times New Roman"/>
          <w:b/>
          <w:sz w:val="24"/>
          <w:szCs w:val="24"/>
        </w:rPr>
        <w:t>.)</w:t>
      </w:r>
    </w:p>
    <w:p w:rsidR="00701C01" w:rsidRDefault="00701C01" w:rsidP="00701C0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A6D0E">
        <w:rPr>
          <w:rFonts w:ascii="Times New Roman" w:hAnsi="Times New Roman" w:cs="Times New Roman"/>
          <w:sz w:val="24"/>
          <w:szCs w:val="24"/>
        </w:rPr>
        <w:t xml:space="preserve">Программа учебного предмета «Концертмейстерский класс»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 За время обучения программа призвана сформировать комплекс знаний, умений и навыков, отражающий наличие у обучающегося художественного вкуса, чувства стиля, творческой самостоятельности, умение аккомпанировать солистам (вокалистам, инструменталистам) Программа по концертмейстерскому классу опирается на академический репертуар, знакомит учащихся с разными музыкальными стилями. </w:t>
      </w:r>
      <w:r>
        <w:rPr>
          <w:rFonts w:ascii="Times New Roman" w:hAnsi="Times New Roman" w:cs="Times New Roman"/>
          <w:sz w:val="24"/>
          <w:szCs w:val="24"/>
        </w:rPr>
        <w:tab/>
      </w:r>
      <w:r w:rsidRPr="00C32E5B">
        <w:rPr>
          <w:rFonts w:ascii="Times New Roman" w:hAnsi="Times New Roman" w:cs="Times New Roman"/>
          <w:b/>
          <w:sz w:val="24"/>
          <w:szCs w:val="24"/>
        </w:rPr>
        <w:t>Цель:</w:t>
      </w:r>
      <w:r w:rsidRPr="005A6D0E">
        <w:rPr>
          <w:rFonts w:ascii="Times New Roman" w:hAnsi="Times New Roman" w:cs="Times New Roman"/>
          <w:sz w:val="24"/>
          <w:szCs w:val="24"/>
        </w:rPr>
        <w:t xml:space="preserve"> развитие музыкально-творческих способностей </w:t>
      </w:r>
      <w:proofErr w:type="gramStart"/>
      <w:r w:rsidRPr="005A6D0E">
        <w:rPr>
          <w:rFonts w:ascii="Times New Roman" w:hAnsi="Times New Roman" w:cs="Times New Roman"/>
          <w:sz w:val="24"/>
          <w:szCs w:val="24"/>
        </w:rPr>
        <w:t>учащегося</w:t>
      </w:r>
      <w:proofErr w:type="gramEnd"/>
      <w:r w:rsidRPr="005A6D0E">
        <w:rPr>
          <w:rFonts w:ascii="Times New Roman" w:hAnsi="Times New Roman" w:cs="Times New Roman"/>
          <w:sz w:val="24"/>
          <w:szCs w:val="24"/>
        </w:rPr>
        <w:t xml:space="preserve"> на основе приобретенных им знаний, умений и навыков аккомпанемента. Срок реализации- 2 года 7 по 8 класс. </w:t>
      </w: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1C01" w:rsidRDefault="00701C01" w:rsidP="005A6D0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01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007"/>
    <w:rsid w:val="00567007"/>
    <w:rsid w:val="005A6D0E"/>
    <w:rsid w:val="00701C01"/>
    <w:rsid w:val="009C43F7"/>
    <w:rsid w:val="00C32E5B"/>
    <w:rsid w:val="00ED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1938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2020-02-20T07:05:00Z</dcterms:created>
  <dcterms:modified xsi:type="dcterms:W3CDTF">2020-02-20T10:21:00Z</dcterms:modified>
</cp:coreProperties>
</file>